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F729D" w14:textId="77777777" w:rsidR="00D72C78" w:rsidRDefault="00D72C78" w:rsidP="00990273">
      <w:pPr>
        <w:jc w:val="right"/>
      </w:pPr>
    </w:p>
    <w:p w14:paraId="0FECD5D1" w14:textId="0D7460EC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522CE3">
        <w:rPr>
          <w:rFonts w:ascii="Montserrat" w:hAnsi="Montserrat"/>
        </w:rPr>
        <w:t>COMM(</w:t>
      </w:r>
      <w:proofErr w:type="gramEnd"/>
      <w:r w:rsidR="00522CE3">
        <w:rPr>
          <w:rFonts w:ascii="Montserrat" w:hAnsi="Montserrat"/>
        </w:rPr>
        <w:t>24)</w:t>
      </w:r>
      <w:r w:rsidR="00AF1CAA">
        <w:rPr>
          <w:rFonts w:ascii="Montserrat" w:hAnsi="Montserrat"/>
        </w:rPr>
        <w:t>01358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352DE026" w14:textId="77777777" w:rsidR="00522CE3" w:rsidRDefault="00522CE3" w:rsidP="000356F5">
      <w:pPr>
        <w:spacing w:after="0"/>
        <w:rPr>
          <w:rStyle w:val="CCNormal"/>
        </w:rPr>
      </w:pPr>
    </w:p>
    <w:p w14:paraId="0BD3723E" w14:textId="0F33115D" w:rsidR="00767438" w:rsidRPr="00734E47" w:rsidRDefault="000356F5" w:rsidP="000356F5">
      <w:pPr>
        <w:spacing w:after="0"/>
      </w:pPr>
      <w:r w:rsidRPr="00734E47">
        <w:rPr>
          <w:rStyle w:val="CCNormal"/>
        </w:rPr>
        <w:t>2</w:t>
      </w:r>
      <w:r w:rsidR="00522CE3">
        <w:rPr>
          <w:rStyle w:val="CCNormal"/>
        </w:rPr>
        <w:t>6</w:t>
      </w:r>
      <w:r w:rsidRPr="00734E47">
        <w:rPr>
          <w:rStyle w:val="CCNormal"/>
        </w:rPr>
        <w:t>/0</w:t>
      </w:r>
      <w:r w:rsidR="00522CE3">
        <w:rPr>
          <w:rStyle w:val="CCNormal"/>
        </w:rPr>
        <w:t>4</w:t>
      </w:r>
      <w:r w:rsidRPr="00734E47">
        <w:rPr>
          <w:rStyle w:val="CCNormal"/>
        </w:rPr>
        <w:t>/202</w:t>
      </w:r>
      <w:r w:rsidR="00522CE3">
        <w:rPr>
          <w:rStyle w:val="CCNormal"/>
        </w:rPr>
        <w:t>4</w:t>
      </w:r>
    </w:p>
    <w:p w14:paraId="49D27AA8" w14:textId="77777777" w:rsidR="000356F5" w:rsidRDefault="000356F5" w:rsidP="00B22284">
      <w:pPr>
        <w:rPr>
          <w:rStyle w:val="CCType"/>
        </w:rPr>
      </w:pPr>
    </w:p>
    <w:p w14:paraId="2AB85979" w14:textId="31E21FE0" w:rsidR="00182716" w:rsidRPr="00B37D8B" w:rsidRDefault="00AC35C9" w:rsidP="009A78D2">
      <w:pPr>
        <w:jc w:val="left"/>
        <w:rPr>
          <w:rStyle w:val="CCType"/>
        </w:rPr>
      </w:pPr>
      <w:r w:rsidRPr="57942EFD">
        <w:rPr>
          <w:rStyle w:val="CCType"/>
        </w:rPr>
        <w:t>Statement</w:t>
      </w:r>
    </w:p>
    <w:p w14:paraId="7D4D33A5" w14:textId="71122D5B" w:rsidR="006C0583" w:rsidRPr="00B241E3" w:rsidRDefault="009466AC" w:rsidP="009466AC">
      <w:pPr>
        <w:rPr>
          <w:rStyle w:val="CCTitle"/>
          <w:lang w:val="en-GB"/>
        </w:rPr>
      </w:pPr>
      <w:r w:rsidRPr="00B241E3">
        <w:rPr>
          <w:rStyle w:val="CCTitle"/>
          <w:bCs/>
          <w:lang w:val="en-GB"/>
        </w:rPr>
        <w:t>Copa</w:t>
      </w:r>
      <w:r w:rsidR="00055E78" w:rsidRPr="00B241E3">
        <w:rPr>
          <w:rStyle w:val="CCTitle"/>
          <w:bCs/>
          <w:lang w:val="en-GB"/>
        </w:rPr>
        <w:t xml:space="preserve"> and </w:t>
      </w:r>
      <w:r w:rsidRPr="00B241E3">
        <w:rPr>
          <w:rStyle w:val="CCTitle"/>
          <w:bCs/>
          <w:lang w:val="en-GB"/>
        </w:rPr>
        <w:t xml:space="preserve">Cogeca </w:t>
      </w:r>
      <w:r w:rsidR="00055E78" w:rsidRPr="00B241E3">
        <w:rPr>
          <w:rStyle w:val="CCTitle"/>
          <w:bCs/>
          <w:lang w:val="en-GB"/>
        </w:rPr>
        <w:t>m</w:t>
      </w:r>
      <w:r w:rsidRPr="00B241E3">
        <w:rPr>
          <w:rStyle w:val="CCTitle"/>
          <w:bCs/>
          <w:lang w:val="en-GB"/>
        </w:rPr>
        <w:t xml:space="preserve">eeting with European Commission President Ursula von der </w:t>
      </w:r>
      <w:proofErr w:type="gramStart"/>
      <w:r w:rsidRPr="00B241E3">
        <w:rPr>
          <w:rStyle w:val="CCTitle"/>
          <w:bCs/>
          <w:lang w:val="en-GB"/>
        </w:rPr>
        <w:t>Leyen</w:t>
      </w:r>
      <w:proofErr w:type="gramEnd"/>
    </w:p>
    <w:p w14:paraId="21DF769A" w14:textId="197B43DB" w:rsidR="00CF2047" w:rsidRPr="00B241E3" w:rsidRDefault="00EF3679" w:rsidP="57942EFD">
      <w:pPr>
        <w:rPr>
          <w:rStyle w:val="CCSubtitle"/>
          <w:lang w:val="en-GB"/>
        </w:rPr>
      </w:pPr>
      <w:r w:rsidRPr="00B241E3">
        <w:rPr>
          <w:rStyle w:val="CCSubtitle"/>
          <w:lang w:val="en-GB"/>
        </w:rPr>
        <w:t>This morning the Presidents and Vice-Presidents of</w:t>
      </w:r>
      <w:r w:rsidR="00CF2047" w:rsidRPr="00B241E3">
        <w:rPr>
          <w:rStyle w:val="CCSubtitle"/>
          <w:lang w:val="en-GB"/>
        </w:rPr>
        <w:t xml:space="preserve"> Copa and Cogeca met with Commission President Ursula </w:t>
      </w:r>
      <w:r w:rsidR="00AC35C9" w:rsidRPr="00B241E3">
        <w:rPr>
          <w:rStyle w:val="CCSubtitle"/>
          <w:lang w:val="en-GB"/>
        </w:rPr>
        <w:t>v</w:t>
      </w:r>
      <w:r w:rsidR="00CF2047" w:rsidRPr="00B241E3">
        <w:rPr>
          <w:rStyle w:val="CCSubtitle"/>
          <w:lang w:val="en-GB"/>
        </w:rPr>
        <w:t xml:space="preserve">on der Leyen to </w:t>
      </w:r>
      <w:r w:rsidR="00E57876" w:rsidRPr="00B241E3">
        <w:rPr>
          <w:rStyle w:val="CCSubtitle"/>
          <w:lang w:val="en-GB"/>
        </w:rPr>
        <w:t>take stock of the situation as the 2019-2024 mandate draws to a close</w:t>
      </w:r>
      <w:r w:rsidR="00CF2047" w:rsidRPr="00B241E3">
        <w:rPr>
          <w:rStyle w:val="CCSubtitle"/>
          <w:lang w:val="en-GB"/>
        </w:rPr>
        <w:t xml:space="preserve"> and</w:t>
      </w:r>
      <w:r w:rsidR="00AC35C9" w:rsidRPr="00B241E3">
        <w:rPr>
          <w:rStyle w:val="CCSubtitle"/>
          <w:lang w:val="en-GB"/>
        </w:rPr>
        <w:t xml:space="preserve"> to</w:t>
      </w:r>
      <w:r w:rsidR="00CF2047" w:rsidRPr="00B241E3">
        <w:rPr>
          <w:rStyle w:val="CCSubtitle"/>
          <w:lang w:val="en-GB"/>
        </w:rPr>
        <w:t xml:space="preserve"> discuss the strategic repositioning of agriculture at the centre of European policies based on the organisation</w:t>
      </w:r>
      <w:r w:rsidR="00AC35C9" w:rsidRPr="00B241E3">
        <w:rPr>
          <w:rStyle w:val="CCSubtitle"/>
          <w:lang w:val="en-GB"/>
        </w:rPr>
        <w:t>’</w:t>
      </w:r>
      <w:r w:rsidR="00CF2047" w:rsidRPr="00B241E3">
        <w:rPr>
          <w:rStyle w:val="CCSubtitle"/>
          <w:lang w:val="en-GB"/>
        </w:rPr>
        <w:t xml:space="preserve">s manifesto for the European elections. </w:t>
      </w:r>
    </w:p>
    <w:p w14:paraId="598485A4" w14:textId="787FA503" w:rsidR="00055E78" w:rsidRPr="00B241E3" w:rsidRDefault="00055E78" w:rsidP="57942EFD">
      <w:pPr>
        <w:rPr>
          <w:rStyle w:val="CCNormal"/>
          <w:sz w:val="20"/>
          <w:szCs w:val="20"/>
          <w:lang w:val="en-GB"/>
        </w:rPr>
      </w:pPr>
      <w:r w:rsidRPr="00B241E3">
        <w:rPr>
          <w:rStyle w:val="CCNormal"/>
          <w:sz w:val="20"/>
          <w:szCs w:val="20"/>
          <w:lang w:val="en-GB"/>
        </w:rPr>
        <w:t xml:space="preserve">In attendance were COPA President Christiane Lambert, COGECA President Lennart Nilsson, COPA Vice-President Massimiliano </w:t>
      </w:r>
      <w:proofErr w:type="spellStart"/>
      <w:r w:rsidRPr="00B241E3">
        <w:rPr>
          <w:rStyle w:val="CCNormal"/>
          <w:sz w:val="20"/>
          <w:szCs w:val="20"/>
          <w:lang w:val="en-GB"/>
        </w:rPr>
        <w:t>Giansanti</w:t>
      </w:r>
      <w:proofErr w:type="spellEnd"/>
      <w:r w:rsidRPr="00B241E3">
        <w:rPr>
          <w:rStyle w:val="CCNormal"/>
          <w:sz w:val="20"/>
          <w:szCs w:val="20"/>
          <w:lang w:val="en-GB"/>
        </w:rPr>
        <w:t xml:space="preserve">, </w:t>
      </w:r>
      <w:r w:rsidR="00AC35C9" w:rsidRPr="00B241E3">
        <w:rPr>
          <w:rStyle w:val="CCNormal"/>
          <w:sz w:val="20"/>
          <w:szCs w:val="20"/>
          <w:lang w:val="en-GB"/>
        </w:rPr>
        <w:t xml:space="preserve">COGECA Vice-President </w:t>
      </w:r>
      <w:r w:rsidR="00CF2047" w:rsidRPr="00B241E3">
        <w:rPr>
          <w:rStyle w:val="CCNormal"/>
          <w:sz w:val="20"/>
          <w:szCs w:val="20"/>
          <w:lang w:val="en-GB"/>
        </w:rPr>
        <w:t xml:space="preserve">Christian Hoegh-Andersen </w:t>
      </w:r>
      <w:r w:rsidR="00A679B0" w:rsidRPr="00B241E3">
        <w:rPr>
          <w:rStyle w:val="CCNormal"/>
          <w:sz w:val="20"/>
          <w:szCs w:val="20"/>
          <w:lang w:val="en-GB"/>
        </w:rPr>
        <w:t xml:space="preserve">and </w:t>
      </w:r>
      <w:r w:rsidR="00AC35C9" w:rsidRPr="00B241E3">
        <w:rPr>
          <w:rStyle w:val="CCNormal"/>
          <w:sz w:val="20"/>
          <w:szCs w:val="20"/>
          <w:lang w:val="en-GB"/>
        </w:rPr>
        <w:t xml:space="preserve">Deputy Secretary-General of Copa-Cogeca </w:t>
      </w:r>
      <w:r w:rsidR="00A679B0" w:rsidRPr="00B241E3">
        <w:rPr>
          <w:rStyle w:val="CCNormal"/>
          <w:sz w:val="20"/>
          <w:szCs w:val="20"/>
          <w:lang w:val="en-GB"/>
        </w:rPr>
        <w:t xml:space="preserve">Patrick Pagani. </w:t>
      </w:r>
    </w:p>
    <w:p w14:paraId="7B5220F8" w14:textId="794FA075" w:rsidR="00055E78" w:rsidRPr="00B241E3" w:rsidRDefault="00DA6167" w:rsidP="57942EFD">
      <w:pPr>
        <w:rPr>
          <w:rStyle w:val="CCNormal"/>
          <w:sz w:val="20"/>
          <w:szCs w:val="20"/>
          <w:lang w:val="en-GB"/>
        </w:rPr>
      </w:pPr>
      <w:r w:rsidRPr="00B241E3">
        <w:rPr>
          <w:rStyle w:val="CCNormal"/>
          <w:sz w:val="20"/>
          <w:szCs w:val="20"/>
          <w:lang w:val="en-GB"/>
        </w:rPr>
        <w:t xml:space="preserve">The topics discussed </w:t>
      </w:r>
      <w:r w:rsidR="00E4476A" w:rsidRPr="00B241E3">
        <w:rPr>
          <w:rStyle w:val="CCNormal"/>
          <w:sz w:val="20"/>
          <w:szCs w:val="20"/>
          <w:lang w:val="en-GB"/>
        </w:rPr>
        <w:t xml:space="preserve">during this </w:t>
      </w:r>
      <w:r w:rsidR="00E57876" w:rsidRPr="00B241E3">
        <w:rPr>
          <w:rStyle w:val="CCNormal"/>
          <w:sz w:val="20"/>
          <w:szCs w:val="20"/>
          <w:lang w:val="en-GB"/>
        </w:rPr>
        <w:t>one-hour</w:t>
      </w:r>
      <w:r w:rsidRPr="00B241E3">
        <w:rPr>
          <w:rStyle w:val="CCNormal"/>
          <w:sz w:val="20"/>
          <w:szCs w:val="20"/>
          <w:lang w:val="en-GB"/>
        </w:rPr>
        <w:t xml:space="preserve"> meeting were numerous, as agricultural issues and strategic dialogue have been </w:t>
      </w:r>
      <w:r w:rsidR="00E4476A" w:rsidRPr="00B241E3">
        <w:rPr>
          <w:rStyle w:val="CCNormal"/>
          <w:sz w:val="20"/>
          <w:szCs w:val="20"/>
          <w:lang w:val="en-GB"/>
        </w:rPr>
        <w:t>high on the agenda</w:t>
      </w:r>
      <w:r w:rsidRPr="00B241E3">
        <w:rPr>
          <w:rStyle w:val="CCNormal"/>
          <w:sz w:val="20"/>
          <w:szCs w:val="20"/>
          <w:lang w:val="en-GB"/>
        </w:rPr>
        <w:t xml:space="preserve"> of this end of term for the European </w:t>
      </w:r>
      <w:r w:rsidR="00E57876" w:rsidRPr="00B241E3">
        <w:rPr>
          <w:rStyle w:val="CCNormal"/>
          <w:sz w:val="20"/>
          <w:szCs w:val="20"/>
          <w:lang w:val="en-GB"/>
        </w:rPr>
        <w:t>Commission. The</w:t>
      </w:r>
      <w:r w:rsidR="00A679B0" w:rsidRPr="00B241E3">
        <w:rPr>
          <w:rStyle w:val="CCNormal"/>
          <w:sz w:val="20"/>
          <w:szCs w:val="20"/>
          <w:lang w:val="en-GB"/>
        </w:rPr>
        <w:t xml:space="preserve"> President of the European Commission showed great attention during the meeting </w:t>
      </w:r>
      <w:r w:rsidR="00E57876" w:rsidRPr="00B241E3">
        <w:rPr>
          <w:rStyle w:val="CCNormal"/>
          <w:sz w:val="20"/>
          <w:szCs w:val="20"/>
          <w:lang w:val="en-GB"/>
        </w:rPr>
        <w:t>to the presentation of</w:t>
      </w:r>
      <w:r w:rsidR="00A679B0" w:rsidRPr="00B241E3">
        <w:rPr>
          <w:rStyle w:val="CCNormal"/>
          <w:sz w:val="20"/>
          <w:szCs w:val="20"/>
          <w:lang w:val="en-GB"/>
        </w:rPr>
        <w:t xml:space="preserve"> farming communities challenges while reaffirming the importance of farmers</w:t>
      </w:r>
      <w:r w:rsidR="00AC35C9" w:rsidRPr="00B241E3">
        <w:rPr>
          <w:rStyle w:val="CCNormal"/>
          <w:sz w:val="20"/>
          <w:szCs w:val="20"/>
          <w:lang w:val="en-GB"/>
        </w:rPr>
        <w:t>’</w:t>
      </w:r>
      <w:r w:rsidR="00A679B0" w:rsidRPr="00B241E3">
        <w:rPr>
          <w:rStyle w:val="CCNormal"/>
          <w:sz w:val="20"/>
          <w:szCs w:val="20"/>
          <w:lang w:val="en-GB"/>
        </w:rPr>
        <w:t xml:space="preserve"> work</w:t>
      </w:r>
      <w:r w:rsidR="00E57876" w:rsidRPr="00B241E3">
        <w:rPr>
          <w:rStyle w:val="CCNormal"/>
          <w:sz w:val="20"/>
          <w:szCs w:val="20"/>
          <w:lang w:val="en-GB"/>
        </w:rPr>
        <w:t xml:space="preserve"> for our collective</w:t>
      </w:r>
      <w:r w:rsidR="00A679B0" w:rsidRPr="00B241E3">
        <w:rPr>
          <w:rStyle w:val="CCNormal"/>
          <w:sz w:val="20"/>
          <w:szCs w:val="20"/>
          <w:lang w:val="en-GB"/>
        </w:rPr>
        <w:t xml:space="preserve"> food s</w:t>
      </w:r>
      <w:r w:rsidR="00E57876" w:rsidRPr="00B241E3">
        <w:rPr>
          <w:rStyle w:val="CCNormal"/>
          <w:sz w:val="20"/>
          <w:szCs w:val="20"/>
          <w:lang w:val="en-GB"/>
        </w:rPr>
        <w:t>ecurity</w:t>
      </w:r>
      <w:r w:rsidR="00A679B0" w:rsidRPr="00B241E3">
        <w:rPr>
          <w:rStyle w:val="CCNormal"/>
          <w:sz w:val="20"/>
          <w:szCs w:val="20"/>
          <w:lang w:val="en-GB"/>
        </w:rPr>
        <w:t>, Europe</w:t>
      </w:r>
      <w:r w:rsidR="00AC35C9" w:rsidRPr="00B241E3">
        <w:rPr>
          <w:rStyle w:val="CCNormal"/>
          <w:sz w:val="20"/>
          <w:szCs w:val="20"/>
          <w:lang w:val="en-GB"/>
        </w:rPr>
        <w:t>’</w:t>
      </w:r>
      <w:r w:rsidR="00A679B0" w:rsidRPr="00B241E3">
        <w:rPr>
          <w:rStyle w:val="CCNormal"/>
          <w:sz w:val="20"/>
          <w:szCs w:val="20"/>
          <w:lang w:val="en-GB"/>
        </w:rPr>
        <w:t>s sovereignty</w:t>
      </w:r>
      <w:r w:rsidR="00AC35C9" w:rsidRPr="00B241E3">
        <w:rPr>
          <w:rStyle w:val="CCNormal"/>
          <w:sz w:val="20"/>
          <w:szCs w:val="20"/>
          <w:lang w:val="en-GB"/>
        </w:rPr>
        <w:t>,</w:t>
      </w:r>
      <w:r w:rsidR="00A679B0" w:rsidRPr="00B241E3">
        <w:rPr>
          <w:rStyle w:val="CCNormal"/>
          <w:sz w:val="20"/>
          <w:szCs w:val="20"/>
          <w:lang w:val="en-GB"/>
        </w:rPr>
        <w:t xml:space="preserve"> and our ability to make the necessary transitions. Ursula </w:t>
      </w:r>
      <w:r w:rsidR="00AC35C9" w:rsidRPr="00B241E3">
        <w:rPr>
          <w:rStyle w:val="CCNormal"/>
          <w:sz w:val="20"/>
          <w:szCs w:val="20"/>
          <w:lang w:val="en-GB"/>
        </w:rPr>
        <w:t>v</w:t>
      </w:r>
      <w:r w:rsidR="00A679B0" w:rsidRPr="00B241E3">
        <w:rPr>
          <w:rStyle w:val="CCNormal"/>
          <w:sz w:val="20"/>
          <w:szCs w:val="20"/>
          <w:lang w:val="en-GB"/>
        </w:rPr>
        <w:t xml:space="preserve">on </w:t>
      </w:r>
      <w:r w:rsidR="00B241E3">
        <w:rPr>
          <w:rStyle w:val="CCNormal"/>
          <w:sz w:val="20"/>
          <w:szCs w:val="20"/>
          <w:lang w:val="en-GB"/>
        </w:rPr>
        <w:t>d</w:t>
      </w:r>
      <w:r w:rsidR="00A679B0" w:rsidRPr="00B241E3">
        <w:rPr>
          <w:rStyle w:val="CCNormal"/>
          <w:sz w:val="20"/>
          <w:szCs w:val="20"/>
          <w:lang w:val="en-GB"/>
        </w:rPr>
        <w:t>er Leyen</w:t>
      </w:r>
      <w:r w:rsidR="00E57876" w:rsidRPr="00B241E3">
        <w:rPr>
          <w:rStyle w:val="CCNormal"/>
          <w:sz w:val="20"/>
          <w:szCs w:val="20"/>
          <w:lang w:val="en-GB"/>
        </w:rPr>
        <w:t xml:space="preserve"> also</w:t>
      </w:r>
      <w:r w:rsidR="00A679B0" w:rsidRPr="00B241E3">
        <w:rPr>
          <w:rStyle w:val="CCNormal"/>
          <w:sz w:val="20"/>
          <w:szCs w:val="20"/>
          <w:lang w:val="en-GB"/>
        </w:rPr>
        <w:t xml:space="preserve"> reaffirmed the need to stop polarising </w:t>
      </w:r>
      <w:r w:rsidR="00AC35C9" w:rsidRPr="00B241E3">
        <w:rPr>
          <w:rStyle w:val="CCNormal"/>
          <w:sz w:val="20"/>
          <w:szCs w:val="20"/>
          <w:lang w:val="en-GB"/>
        </w:rPr>
        <w:t xml:space="preserve">agriculture and the </w:t>
      </w:r>
      <w:r w:rsidR="00A679B0" w:rsidRPr="00B241E3">
        <w:rPr>
          <w:rStyle w:val="CCNormal"/>
          <w:sz w:val="20"/>
          <w:szCs w:val="20"/>
          <w:lang w:val="en-GB"/>
        </w:rPr>
        <w:t>environment in order to move forward. A vision shared by Copa</w:t>
      </w:r>
      <w:r w:rsidR="00AC35C9" w:rsidRPr="00B241E3">
        <w:rPr>
          <w:rStyle w:val="CCNormal"/>
          <w:sz w:val="20"/>
          <w:szCs w:val="20"/>
          <w:lang w:val="en-GB"/>
        </w:rPr>
        <w:t xml:space="preserve"> and </w:t>
      </w:r>
      <w:r w:rsidR="00A679B0" w:rsidRPr="00B241E3">
        <w:rPr>
          <w:rStyle w:val="CCNormal"/>
          <w:sz w:val="20"/>
          <w:szCs w:val="20"/>
          <w:lang w:val="en-GB"/>
        </w:rPr>
        <w:t>Cogeca</w:t>
      </w:r>
      <w:r w:rsidR="00E57876" w:rsidRPr="00B241E3">
        <w:rPr>
          <w:rStyle w:val="CCNormal"/>
          <w:sz w:val="20"/>
          <w:szCs w:val="20"/>
          <w:lang w:val="en-GB"/>
        </w:rPr>
        <w:t>,</w:t>
      </w:r>
      <w:r w:rsidR="00A679B0" w:rsidRPr="00B241E3">
        <w:rPr>
          <w:rStyle w:val="CCNormal"/>
          <w:sz w:val="20"/>
          <w:szCs w:val="20"/>
          <w:lang w:val="en-GB"/>
        </w:rPr>
        <w:t xml:space="preserve"> at the heart of the strategic dialogue</w:t>
      </w:r>
      <w:r w:rsidR="00E57876" w:rsidRPr="00B241E3">
        <w:rPr>
          <w:rStyle w:val="CCNormal"/>
          <w:sz w:val="20"/>
          <w:szCs w:val="20"/>
          <w:lang w:val="en-GB"/>
        </w:rPr>
        <w:t>,</w:t>
      </w:r>
      <w:r w:rsidR="00A679B0" w:rsidRPr="00B241E3">
        <w:rPr>
          <w:rStyle w:val="CCNormal"/>
          <w:sz w:val="20"/>
          <w:szCs w:val="20"/>
          <w:lang w:val="en-GB"/>
        </w:rPr>
        <w:t xml:space="preserve"> in which we have been actively participating since its launch.   </w:t>
      </w:r>
    </w:p>
    <w:p w14:paraId="5773DE7C" w14:textId="5710B427" w:rsidR="00E57876" w:rsidRPr="00B241E3" w:rsidRDefault="00055E78" w:rsidP="57942EFD">
      <w:pPr>
        <w:rPr>
          <w:rStyle w:val="CCNormal"/>
          <w:sz w:val="20"/>
          <w:szCs w:val="20"/>
          <w:lang w:val="en-GB"/>
        </w:rPr>
      </w:pPr>
      <w:r w:rsidRPr="00B241E3">
        <w:rPr>
          <w:rStyle w:val="CCNormal"/>
          <w:sz w:val="20"/>
          <w:szCs w:val="20"/>
          <w:lang w:val="en-GB"/>
        </w:rPr>
        <w:t xml:space="preserve">A highlight of the meeting was the presentation of </w:t>
      </w:r>
      <w:hyperlink r:id="rId11" w:history="1">
        <w:r w:rsidRPr="00B241E3">
          <w:rPr>
            <w:rStyle w:val="Hyperlink"/>
            <w:rFonts w:ascii="Montserrat" w:hAnsi="Montserrat"/>
            <w:sz w:val="20"/>
            <w:szCs w:val="20"/>
            <w:lang w:val="en-GB"/>
          </w:rPr>
          <w:t xml:space="preserve">Copa and </w:t>
        </w:r>
        <w:proofErr w:type="spellStart"/>
        <w:r w:rsidRPr="00B241E3">
          <w:rPr>
            <w:rStyle w:val="Hyperlink"/>
            <w:rFonts w:ascii="Montserrat" w:hAnsi="Montserrat"/>
            <w:sz w:val="20"/>
            <w:szCs w:val="20"/>
            <w:lang w:val="en-GB"/>
          </w:rPr>
          <w:t>Cogeca</w:t>
        </w:r>
        <w:r w:rsidR="00AC35C9" w:rsidRPr="00B241E3">
          <w:rPr>
            <w:rStyle w:val="Hyperlink"/>
            <w:rFonts w:ascii="Montserrat" w:hAnsi="Montserrat"/>
            <w:sz w:val="20"/>
            <w:szCs w:val="20"/>
            <w:lang w:val="en-GB"/>
          </w:rPr>
          <w:t>’</w:t>
        </w:r>
        <w:r w:rsidRPr="00B241E3">
          <w:rPr>
            <w:rStyle w:val="Hyperlink"/>
            <w:rFonts w:ascii="Montserrat" w:hAnsi="Montserrat"/>
            <w:sz w:val="20"/>
            <w:szCs w:val="20"/>
            <w:lang w:val="en-GB"/>
          </w:rPr>
          <w:t>s</w:t>
        </w:r>
        <w:proofErr w:type="spellEnd"/>
        <w:r w:rsidRPr="00B241E3">
          <w:rPr>
            <w:rStyle w:val="Hyperlink"/>
            <w:rFonts w:ascii="Montserrat" w:hAnsi="Montserrat"/>
            <w:sz w:val="20"/>
            <w:szCs w:val="20"/>
            <w:lang w:val="en-GB"/>
          </w:rPr>
          <w:t xml:space="preserve"> EU election manifesto</w:t>
        </w:r>
      </w:hyperlink>
      <w:r w:rsidRPr="00B241E3">
        <w:rPr>
          <w:rStyle w:val="CCNormal"/>
          <w:sz w:val="20"/>
          <w:szCs w:val="20"/>
          <w:lang w:val="en-GB"/>
        </w:rPr>
        <w:t>, which outlines 7 key priorities for the European Commission’s next term of office</w:t>
      </w:r>
      <w:r w:rsidR="00E57876" w:rsidRPr="00B241E3">
        <w:rPr>
          <w:rStyle w:val="CCNormal"/>
          <w:sz w:val="20"/>
          <w:szCs w:val="20"/>
          <w:lang w:val="en-GB"/>
        </w:rPr>
        <w:t xml:space="preserve">. Copa and </w:t>
      </w:r>
      <w:proofErr w:type="spellStart"/>
      <w:r w:rsidR="00E57876" w:rsidRPr="00B241E3">
        <w:rPr>
          <w:rStyle w:val="CCNormal"/>
          <w:sz w:val="20"/>
          <w:szCs w:val="20"/>
          <w:lang w:val="en-GB"/>
        </w:rPr>
        <w:t>Cogeca</w:t>
      </w:r>
      <w:r w:rsidR="00AC35C9" w:rsidRPr="00B241E3">
        <w:rPr>
          <w:rStyle w:val="CCNormal"/>
          <w:sz w:val="20"/>
          <w:szCs w:val="20"/>
          <w:lang w:val="en-GB"/>
        </w:rPr>
        <w:t>’s</w:t>
      </w:r>
      <w:proofErr w:type="spellEnd"/>
      <w:r w:rsidR="00E57876" w:rsidRPr="00B241E3">
        <w:rPr>
          <w:rStyle w:val="CCNormal"/>
          <w:sz w:val="20"/>
          <w:szCs w:val="20"/>
          <w:lang w:val="en-GB"/>
        </w:rPr>
        <w:t xml:space="preserve"> representatives called for a real review of the agricultural budget to align environmental, </w:t>
      </w:r>
      <w:r w:rsidR="00B241E3" w:rsidRPr="00B241E3">
        <w:rPr>
          <w:rStyle w:val="CCNormal"/>
          <w:sz w:val="20"/>
          <w:szCs w:val="20"/>
          <w:lang w:val="en-GB"/>
        </w:rPr>
        <w:t>geopolitical,</w:t>
      </w:r>
      <w:r w:rsidR="00E57876" w:rsidRPr="00B241E3">
        <w:rPr>
          <w:rStyle w:val="CCNormal"/>
          <w:sz w:val="20"/>
          <w:szCs w:val="20"/>
          <w:lang w:val="en-GB"/>
        </w:rPr>
        <w:t xml:space="preserve"> and financial ambitions following a global impact assessment of current agricultural policies at the beginning of the next mandate, as well as feasibility studies on new proposals. The growing need for coherence between the EU</w:t>
      </w:r>
      <w:r w:rsidR="00AC35C9" w:rsidRPr="00B241E3">
        <w:rPr>
          <w:rStyle w:val="CCNormal"/>
          <w:sz w:val="20"/>
          <w:szCs w:val="20"/>
          <w:lang w:val="en-GB"/>
        </w:rPr>
        <w:t>’</w:t>
      </w:r>
      <w:r w:rsidR="00E57876" w:rsidRPr="00B241E3">
        <w:rPr>
          <w:rStyle w:val="CCNormal"/>
          <w:sz w:val="20"/>
          <w:szCs w:val="20"/>
          <w:lang w:val="en-GB"/>
        </w:rPr>
        <w:t>s trade policy and its ambitions for the internal market</w:t>
      </w:r>
      <w:r w:rsidR="007050CA" w:rsidRPr="00B241E3">
        <w:rPr>
          <w:rStyle w:val="CCNormal"/>
          <w:sz w:val="20"/>
          <w:szCs w:val="20"/>
          <w:lang w:val="en-GB"/>
        </w:rPr>
        <w:t xml:space="preserve"> was also stressed as well as the need</w:t>
      </w:r>
      <w:r w:rsidR="00AC35C9" w:rsidRPr="00B241E3">
        <w:rPr>
          <w:rStyle w:val="CCNormal"/>
          <w:sz w:val="20"/>
          <w:szCs w:val="20"/>
          <w:lang w:val="en-GB"/>
        </w:rPr>
        <w:t>,</w:t>
      </w:r>
      <w:r w:rsidR="007050CA" w:rsidRPr="00B241E3">
        <w:rPr>
          <w:rStyle w:val="CCNormal"/>
          <w:sz w:val="20"/>
          <w:szCs w:val="20"/>
          <w:lang w:val="en-GB"/>
        </w:rPr>
        <w:t xml:space="preserve"> from an institutional point of view</w:t>
      </w:r>
      <w:r w:rsidR="00AC35C9" w:rsidRPr="00B241E3">
        <w:rPr>
          <w:rStyle w:val="CCNormal"/>
          <w:sz w:val="20"/>
          <w:szCs w:val="20"/>
          <w:lang w:val="en-GB"/>
        </w:rPr>
        <w:t>,</w:t>
      </w:r>
      <w:r w:rsidR="007050CA" w:rsidRPr="00B241E3">
        <w:rPr>
          <w:rStyle w:val="CCNormal"/>
          <w:sz w:val="20"/>
          <w:szCs w:val="20"/>
          <w:lang w:val="en-GB"/>
        </w:rPr>
        <w:t xml:space="preserve"> for</w:t>
      </w:r>
      <w:r w:rsidR="00E57876" w:rsidRPr="00B241E3">
        <w:rPr>
          <w:rStyle w:val="CCNormal"/>
          <w:sz w:val="20"/>
          <w:szCs w:val="20"/>
          <w:lang w:val="en-GB"/>
        </w:rPr>
        <w:t xml:space="preserve"> a European Commissioner for Agriculture and Rural Areas with the role of Vice-President</w:t>
      </w:r>
      <w:r w:rsidR="007050CA" w:rsidRPr="00B241E3">
        <w:rPr>
          <w:rStyle w:val="CCNormal"/>
          <w:sz w:val="20"/>
          <w:szCs w:val="20"/>
          <w:lang w:val="en-GB"/>
        </w:rPr>
        <w:t xml:space="preserve"> and a strengthening of the civil dialogue groups</w:t>
      </w:r>
      <w:r w:rsidR="00E57876" w:rsidRPr="00B241E3">
        <w:rPr>
          <w:rStyle w:val="CCNormal"/>
          <w:sz w:val="20"/>
          <w:szCs w:val="20"/>
          <w:lang w:val="en-GB"/>
        </w:rPr>
        <w:t xml:space="preserve">. </w:t>
      </w:r>
    </w:p>
    <w:p w14:paraId="18C7C8CD" w14:textId="132B2992" w:rsidR="00055E78" w:rsidRPr="00055E78" w:rsidRDefault="00055E78" w:rsidP="00055E78">
      <w:pPr>
        <w:rPr>
          <w:rStyle w:val="CCNormal"/>
          <w:sz w:val="20"/>
          <w:szCs w:val="20"/>
        </w:rPr>
      </w:pPr>
    </w:p>
    <w:p w14:paraId="3C20BDD1" w14:textId="71CE1653" w:rsidR="00182716" w:rsidRDefault="00B241E3" w:rsidP="00244682">
      <w:pPr>
        <w:rPr>
          <w:rFonts w:ascii="Montserrat" w:hAnsi="Montserrat"/>
          <w:b/>
          <w:bCs/>
          <w:color w:val="697331"/>
          <w:sz w:val="28"/>
          <w:szCs w:val="28"/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09633623E53640FBA6C7C68A5F2CB324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67C5D495" w14:textId="36DC21EC" w:rsidR="007050CA" w:rsidRPr="00055E78" w:rsidRDefault="007050CA" w:rsidP="57942EFD">
      <w:pPr>
        <w:rPr>
          <w:rStyle w:val="CCNormal"/>
          <w:sz w:val="20"/>
          <w:szCs w:val="20"/>
          <w:lang w:val="en-US"/>
        </w:rPr>
      </w:pPr>
      <w:r w:rsidRPr="57942EFD">
        <w:rPr>
          <w:rStyle w:val="CCNormal"/>
          <w:sz w:val="20"/>
          <w:szCs w:val="20"/>
          <w:lang w:val="en-US"/>
        </w:rPr>
        <w:lastRenderedPageBreak/>
        <w:t xml:space="preserve">Following the meeting, </w:t>
      </w:r>
      <w:r w:rsidR="00AC35C9" w:rsidRPr="57942EFD">
        <w:rPr>
          <w:rStyle w:val="CCNormal"/>
          <w:sz w:val="20"/>
          <w:szCs w:val="20"/>
          <w:lang w:val="en-US"/>
        </w:rPr>
        <w:t xml:space="preserve">Christiane </w:t>
      </w:r>
      <w:r w:rsidRPr="57942EFD">
        <w:rPr>
          <w:rStyle w:val="CCNormal"/>
          <w:sz w:val="20"/>
          <w:szCs w:val="20"/>
          <w:lang w:val="en-US"/>
        </w:rPr>
        <w:t xml:space="preserve">Lambert, </w:t>
      </w:r>
      <w:r w:rsidR="00AC35C9" w:rsidRPr="57942EFD">
        <w:rPr>
          <w:rStyle w:val="CCNormal"/>
          <w:sz w:val="20"/>
          <w:szCs w:val="20"/>
          <w:lang w:val="en-US"/>
        </w:rPr>
        <w:t xml:space="preserve">Lennart </w:t>
      </w:r>
      <w:r w:rsidRPr="57942EFD">
        <w:rPr>
          <w:rStyle w:val="CCNormal"/>
          <w:sz w:val="20"/>
          <w:szCs w:val="20"/>
          <w:lang w:val="en-US"/>
        </w:rPr>
        <w:t xml:space="preserve">Nilsson, </w:t>
      </w:r>
      <w:r w:rsidR="00AC35C9" w:rsidRPr="57942EFD">
        <w:rPr>
          <w:rStyle w:val="CCNormal"/>
          <w:sz w:val="20"/>
          <w:szCs w:val="20"/>
          <w:lang w:val="en-US"/>
        </w:rPr>
        <w:t xml:space="preserve">Massimiliano </w:t>
      </w:r>
      <w:proofErr w:type="spellStart"/>
      <w:r w:rsidRPr="57942EFD">
        <w:rPr>
          <w:rStyle w:val="CCNormal"/>
          <w:sz w:val="20"/>
          <w:szCs w:val="20"/>
          <w:lang w:val="en-US"/>
        </w:rPr>
        <w:t>Giansanti</w:t>
      </w:r>
      <w:proofErr w:type="spellEnd"/>
      <w:r w:rsidRPr="57942EFD">
        <w:rPr>
          <w:rStyle w:val="CCNormal"/>
          <w:sz w:val="20"/>
          <w:szCs w:val="20"/>
          <w:lang w:val="en-US"/>
        </w:rPr>
        <w:t xml:space="preserve">, and </w:t>
      </w:r>
      <w:r w:rsidR="00AC35C9" w:rsidRPr="57942EFD">
        <w:rPr>
          <w:rStyle w:val="CCNormal"/>
          <w:sz w:val="20"/>
          <w:szCs w:val="20"/>
          <w:lang w:val="en-US"/>
        </w:rPr>
        <w:t>Christian Hoegh-Andersen</w:t>
      </w:r>
      <w:r w:rsidR="00B241E3">
        <w:rPr>
          <w:rStyle w:val="CCNormal"/>
          <w:sz w:val="20"/>
          <w:szCs w:val="20"/>
          <w:lang w:val="en-US"/>
        </w:rPr>
        <w:t xml:space="preserve"> </w:t>
      </w:r>
      <w:r w:rsidRPr="57942EFD">
        <w:rPr>
          <w:rStyle w:val="CCNormal"/>
          <w:sz w:val="20"/>
          <w:szCs w:val="20"/>
          <w:lang w:val="en-US"/>
        </w:rPr>
        <w:t xml:space="preserve">provided video messages reflecting on the discussions and outcomes of the meeting. These messages can be viewed </w:t>
      </w:r>
      <w:hyperlink r:id="rId12" w:history="1">
        <w:r w:rsidRPr="00EF3679">
          <w:rPr>
            <w:rStyle w:val="Hyperlink"/>
            <w:rFonts w:ascii="Montserrat" w:hAnsi="Montserrat"/>
            <w:sz w:val="20"/>
            <w:szCs w:val="20"/>
            <w:lang w:val="en-US"/>
          </w:rPr>
          <w:t>here.</w:t>
        </w:r>
      </w:hyperlink>
    </w:p>
    <w:p w14:paraId="4F1EDCB5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p w14:paraId="6E05E72A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</w:t>
      </w:r>
      <w:proofErr w:type="gramStart"/>
      <w:r w:rsidRPr="00135F43">
        <w:rPr>
          <w:rStyle w:val="CCNormal"/>
          <w:sz w:val="20"/>
          <w:szCs w:val="20"/>
        </w:rPr>
        <w:t>innovative</w:t>
      </w:r>
      <w:proofErr w:type="gramEnd"/>
      <w:r w:rsidRPr="00135F43">
        <w:rPr>
          <w:rStyle w:val="CCNormal"/>
          <w:sz w:val="20"/>
          <w:szCs w:val="20"/>
        </w:rPr>
        <w:t xml:space="preserve"> and competitive, while guaranteeing food security for 500 million people throughout Europe. &gt;&gt;&gt; More information </w:t>
      </w:r>
      <w:hyperlink r:id="rId13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EastAsia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09633623E53640FBA6C7C68A5F2CB324"/>
        </w:placeholder>
      </w:sdtPr>
      <w:sdtEndPr/>
      <w:sdtContent>
        <w:p w14:paraId="7382272C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520DF9" wp14:editId="11EEDCEE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 xmlns:w16du="http://schemas.microsoft.com/office/word/2023/wordml/word16du">
                <w:pict>
                  <v:line id="Straight Connector 3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d7d31 [3205]" strokeweight="1.5pt" from="-2.25pt,8.6pt" to="457.5pt,8.6pt" w14:anchorId="47073C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EastAsia"/>
          <w:sz w:val="20"/>
          <w:szCs w:val="20"/>
        </w:rPr>
        <w:id w:val="2040863808"/>
        <w:placeholder>
          <w:docPart w:val="09633623E53640FBA6C7C68A5F2CB324"/>
        </w:placeholder>
        <w:temporary/>
      </w:sdtPr>
      <w:sdtEndPr>
        <w:rPr>
          <w:rStyle w:val="CCNormal"/>
        </w:rPr>
      </w:sdtEndPr>
      <w:sdtContent>
        <w:p w14:paraId="6325B8FF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2AE09E08" w14:textId="77777777" w:rsidTr="00716D7C">
        <w:tc>
          <w:tcPr>
            <w:tcW w:w="4253" w:type="dxa"/>
          </w:tcPr>
          <w:p w14:paraId="3936EBC6" w14:textId="0631FBC8" w:rsidR="00E6727E" w:rsidRPr="00135F43" w:rsidRDefault="0099234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Patrick Pagani</w:t>
            </w:r>
          </w:p>
          <w:p w14:paraId="28A0D44F" w14:textId="77777777" w:rsidR="00992345" w:rsidRPr="00992345" w:rsidRDefault="00992345" w:rsidP="00992345">
            <w:pPr>
              <w:pStyle w:val="NoSpacing"/>
            </w:pPr>
            <w:r w:rsidRPr="00992345">
              <w:t>D</w:t>
            </w:r>
            <w:r w:rsidRPr="00992345">
              <w:rPr>
                <w:rFonts w:ascii="Montserrat" w:hAnsi="Montserrat"/>
                <w:sz w:val="20"/>
                <w:szCs w:val="20"/>
              </w:rPr>
              <w:t>eputy Secretary-General</w:t>
            </w:r>
          </w:p>
          <w:p w14:paraId="14B359DB" w14:textId="26E277B8" w:rsidR="00E6727E" w:rsidRPr="00135F43" w:rsidRDefault="00992345" w:rsidP="00992345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patrick.pagani@copa-cogeca.eu</w:t>
            </w:r>
          </w:p>
        </w:tc>
        <w:tc>
          <w:tcPr>
            <w:tcW w:w="4763" w:type="dxa"/>
          </w:tcPr>
          <w:p w14:paraId="3F8ADEE8" w14:textId="1E1EA11D" w:rsidR="00E6727E" w:rsidRPr="00135F43" w:rsidRDefault="0099234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4D963489" w14:textId="0ABE7BE3" w:rsidR="00E6727E" w:rsidRPr="00135F43" w:rsidRDefault="0099234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166A45D6" w14:textId="5B5DF21F" w:rsidR="00E6727E" w:rsidRPr="00135F43" w:rsidRDefault="0099234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0605E2F6" w14:textId="4CAC427E" w:rsidR="00E6727E" w:rsidRPr="00135F43" w:rsidRDefault="00992345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061B6842" w14:textId="77777777" w:rsidR="00E6727E" w:rsidRDefault="00E6727E" w:rsidP="00135F43"/>
    <w:p w14:paraId="647B6D2A" w14:textId="77777777" w:rsidR="00817677" w:rsidRDefault="00817677" w:rsidP="00135F43"/>
    <w:p w14:paraId="6E17BF25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200CD4F2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E5747" wp14:editId="3C86F6D7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8FACC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E5747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7D78FACC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86ADA" wp14:editId="5DE7F161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54C53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86ADA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4B554C53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8DB3A" w14:textId="77777777" w:rsidR="009466AC" w:rsidRPr="00716D7C" w:rsidRDefault="009466AC" w:rsidP="00716D7C">
      <w:r>
        <w:separator/>
      </w:r>
    </w:p>
  </w:endnote>
  <w:endnote w:type="continuationSeparator" w:id="0">
    <w:p w14:paraId="51C0FDEB" w14:textId="77777777" w:rsidR="009466AC" w:rsidRPr="00716D7C" w:rsidRDefault="009466AC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E932A2-1ACD-4C34-B710-F798D93045A4}"/>
    <w:embedBold r:id="rId2" w:fontKey="{4E41C5FC-B68E-4B17-B442-99836334DB13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089E76EF-13FD-4390-8217-8842AC14B7AA}"/>
    <w:embedBold r:id="rId4" w:fontKey="{8B69A191-4C20-498D-A971-30A7E9728E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BFC93BE-78AB-4008-8189-0139DCF75EF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6" w:fontKey="{FA1CEFD8-4EFD-4C3D-9C0F-62E96C872E30}"/>
    <w:embedBold r:id="rId7" w:fontKey="{9F042EFB-29F5-414B-BE74-6CDA551FFAC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016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7EA82B42" wp14:editId="149075B2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0F0C4AF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65A4276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6587FC5F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E3C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0703C0E5" wp14:editId="360BCB09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31350B90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5B094FD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F495569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D2D8A" w14:textId="77777777" w:rsidR="009466AC" w:rsidRPr="00716D7C" w:rsidRDefault="009466AC" w:rsidP="00716D7C">
      <w:r>
        <w:separator/>
      </w:r>
    </w:p>
  </w:footnote>
  <w:footnote w:type="continuationSeparator" w:id="0">
    <w:p w14:paraId="67A38A67" w14:textId="77777777" w:rsidR="009466AC" w:rsidRPr="00716D7C" w:rsidRDefault="009466AC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C392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1AF4BDA3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04FFE4BE" wp14:editId="67F6ED8A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3A1BCC77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1AD4B07"/>
    <w:multiLevelType w:val="multilevel"/>
    <w:tmpl w:val="2346A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  <w:num w:numId="11" w16cid:durableId="12590939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6AC"/>
    <w:rsid w:val="00006AB9"/>
    <w:rsid w:val="000356F5"/>
    <w:rsid w:val="00055E78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56949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22CE3"/>
    <w:rsid w:val="0056456D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484C"/>
    <w:rsid w:val="006E59B7"/>
    <w:rsid w:val="006F5CEF"/>
    <w:rsid w:val="007050CA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C772C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66AC"/>
    <w:rsid w:val="00947501"/>
    <w:rsid w:val="00955DDE"/>
    <w:rsid w:val="00990273"/>
    <w:rsid w:val="00992345"/>
    <w:rsid w:val="009A78D2"/>
    <w:rsid w:val="009D163E"/>
    <w:rsid w:val="009D40C9"/>
    <w:rsid w:val="009F1163"/>
    <w:rsid w:val="00A1126D"/>
    <w:rsid w:val="00A11D00"/>
    <w:rsid w:val="00A20342"/>
    <w:rsid w:val="00A63781"/>
    <w:rsid w:val="00A679B0"/>
    <w:rsid w:val="00A9463E"/>
    <w:rsid w:val="00AC35C9"/>
    <w:rsid w:val="00AE5E6F"/>
    <w:rsid w:val="00AF1CAA"/>
    <w:rsid w:val="00AF6D18"/>
    <w:rsid w:val="00B013FC"/>
    <w:rsid w:val="00B01B09"/>
    <w:rsid w:val="00B22284"/>
    <w:rsid w:val="00B241E3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C4394"/>
    <w:rsid w:val="00CE19D7"/>
    <w:rsid w:val="00CF2047"/>
    <w:rsid w:val="00CF4B85"/>
    <w:rsid w:val="00D10189"/>
    <w:rsid w:val="00D1533B"/>
    <w:rsid w:val="00D239FF"/>
    <w:rsid w:val="00D66617"/>
    <w:rsid w:val="00D72C78"/>
    <w:rsid w:val="00DA6167"/>
    <w:rsid w:val="00DF6217"/>
    <w:rsid w:val="00E05511"/>
    <w:rsid w:val="00E2211C"/>
    <w:rsid w:val="00E4476A"/>
    <w:rsid w:val="00E510B1"/>
    <w:rsid w:val="00E57876"/>
    <w:rsid w:val="00E6727E"/>
    <w:rsid w:val="00E72924"/>
    <w:rsid w:val="00E9016C"/>
    <w:rsid w:val="00E92FBE"/>
    <w:rsid w:val="00E95D41"/>
    <w:rsid w:val="00EA132D"/>
    <w:rsid w:val="00EF3679"/>
    <w:rsid w:val="00F145A0"/>
    <w:rsid w:val="00F25A49"/>
    <w:rsid w:val="00F4320D"/>
    <w:rsid w:val="00F52C33"/>
    <w:rsid w:val="00F53D64"/>
    <w:rsid w:val="00F63519"/>
    <w:rsid w:val="00F96720"/>
    <w:rsid w:val="00FE486D"/>
    <w:rsid w:val="5794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8E2DA3"/>
  <w15:chartTrackingRefBased/>
  <w15:docId w15:val="{928E99BA-6AD3-4EE1-A87E-BEFF3E59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locked/>
    <w:rsid w:val="009466AC"/>
    <w:rPr>
      <w:b/>
      <w:bCs/>
    </w:rPr>
  </w:style>
  <w:style w:type="paragraph" w:styleId="Revision">
    <w:name w:val="Revision"/>
    <w:hidden/>
    <w:uiPriority w:val="99"/>
    <w:semiHidden/>
    <w:rsid w:val="00AC35C9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pa-cogeca.e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twitter.com/COPACOGECA/status/1783808344655855852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pa-cogeca.eu/publication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orm.jotform.com/copacogeca/press-release-subscription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pa-cogeca.us19.list-manage.com/unsubscribe?u=5371341183d4c12ce11c119f5&amp;id=6d3072a5f7&amp;e=%5bUNIQID%5d&amp;c=d1f96d5be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633623E53640FBA6C7C68A5F2CB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D202E-5498-49F8-AAA8-09710403C721}"/>
      </w:docPartPr>
      <w:docPartBody>
        <w:p w:rsidR="00A11D00" w:rsidRDefault="00A11D00">
          <w:pPr>
            <w:pStyle w:val="09633623E53640FBA6C7C68A5F2CB324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D00"/>
    <w:rsid w:val="00A1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9633623E53640FBA6C7C68A5F2CB324">
    <w:name w:val="09633623E53640FBA6C7C68A5F2CB3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2793050-0FD0-4A9B-90EE-5D65CF748125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6</TotalTime>
  <Pages>2</Pages>
  <Words>451</Words>
  <Characters>2661</Characters>
  <Application>Microsoft Office Word</Application>
  <DocSecurity>0</DocSecurity>
  <Lines>57</Lines>
  <Paragraphs>21</Paragraphs>
  <ScaleCrop>false</ScaleCrop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Lahouegue</dc:creator>
  <cp:keywords/>
  <dc:description/>
  <cp:lastModifiedBy>Jean-Baptiste Boucher</cp:lastModifiedBy>
  <cp:revision>2</cp:revision>
  <dcterms:created xsi:type="dcterms:W3CDTF">2024-04-26T11:15:00Z</dcterms:created>
  <dcterms:modified xsi:type="dcterms:W3CDTF">2024-04-26T11:15:00Z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